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50E3" w14:textId="590D1865" w:rsidR="00E61287" w:rsidRDefault="00E61287" w:rsidP="00FF4485">
      <w:pPr>
        <w:jc w:val="center"/>
        <w:rPr>
          <w:sz w:val="40"/>
          <w:szCs w:val="40"/>
        </w:rPr>
      </w:pPr>
      <w:r w:rsidRPr="00E61287">
        <w:rPr>
          <w:sz w:val="40"/>
          <w:szCs w:val="40"/>
        </w:rPr>
        <w:drawing>
          <wp:anchor distT="36576" distB="36576" distL="36576" distR="36576" simplePos="0" relativeHeight="251665408" behindDoc="0" locked="0" layoutInCell="1" allowOverlap="1" wp14:anchorId="1CC6CE48" wp14:editId="7305D0C9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454400" cy="1623060"/>
            <wp:effectExtent l="0" t="0" r="0" b="0"/>
            <wp:wrapNone/>
            <wp:docPr id="136751327" name="Picture 5" descr="Blue and white text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51327" name="Picture 5" descr="Blue and white text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2F7AC9" w14:textId="33501136" w:rsidR="00E61287" w:rsidRDefault="00E61287" w:rsidP="00FF4485">
      <w:pPr>
        <w:jc w:val="center"/>
        <w:rPr>
          <w:sz w:val="40"/>
          <w:szCs w:val="40"/>
        </w:rPr>
      </w:pPr>
    </w:p>
    <w:p w14:paraId="65A5BD20" w14:textId="77777777" w:rsidR="00E61287" w:rsidRDefault="00E61287" w:rsidP="00FF4485">
      <w:pPr>
        <w:jc w:val="center"/>
        <w:rPr>
          <w:sz w:val="40"/>
          <w:szCs w:val="40"/>
        </w:rPr>
      </w:pPr>
    </w:p>
    <w:p w14:paraId="3E73741C" w14:textId="2FD0CA8A" w:rsidR="00E61287" w:rsidRDefault="00E61287" w:rsidP="00FF4485">
      <w:pPr>
        <w:jc w:val="center"/>
        <w:rPr>
          <w:sz w:val="40"/>
          <w:szCs w:val="40"/>
        </w:rPr>
      </w:pPr>
    </w:p>
    <w:p w14:paraId="36ED70FA" w14:textId="77777777" w:rsidR="005A48EB" w:rsidRDefault="005A48EB" w:rsidP="00FF4485">
      <w:pPr>
        <w:jc w:val="center"/>
        <w:rPr>
          <w:sz w:val="40"/>
          <w:szCs w:val="40"/>
        </w:rPr>
      </w:pPr>
    </w:p>
    <w:p w14:paraId="17EF6555" w14:textId="3F2CDB7F" w:rsidR="00FF4485" w:rsidRDefault="00E61287" w:rsidP="00FF4485">
      <w:pPr>
        <w:jc w:val="center"/>
        <w:rPr>
          <w:sz w:val="40"/>
          <w:szCs w:val="40"/>
        </w:rPr>
      </w:pPr>
      <w:r w:rsidRPr="00E61287">
        <w:rPr>
          <w:sz w:val="40"/>
          <w:szCs w:val="40"/>
        </w:rPr>
        <w:t xml:space="preserve"> </w:t>
      </w:r>
      <w:r w:rsidR="00FF4485" w:rsidRPr="00FF4485">
        <w:rPr>
          <w:sz w:val="40"/>
          <w:szCs w:val="40"/>
        </w:rPr>
        <w:t>Charity Nominations</w:t>
      </w:r>
      <w:r>
        <w:rPr>
          <w:sz w:val="40"/>
          <w:szCs w:val="40"/>
        </w:rPr>
        <w:t xml:space="preserve"> in 2026</w:t>
      </w:r>
    </w:p>
    <w:p w14:paraId="6A27A41B" w14:textId="77777777" w:rsidR="00D232F2" w:rsidRDefault="00D232F2" w:rsidP="00FF4485">
      <w:pPr>
        <w:jc w:val="center"/>
        <w:rPr>
          <w:sz w:val="40"/>
          <w:szCs w:val="40"/>
        </w:rPr>
      </w:pPr>
    </w:p>
    <w:p w14:paraId="6D71B058" w14:textId="77777777" w:rsidR="00D232F2" w:rsidRDefault="00D232F2" w:rsidP="00FF4485">
      <w:pPr>
        <w:jc w:val="center"/>
        <w:rPr>
          <w:sz w:val="40"/>
          <w:szCs w:val="40"/>
        </w:rPr>
      </w:pPr>
    </w:p>
    <w:p w14:paraId="7F411F53" w14:textId="77777777" w:rsidR="00D232F2" w:rsidRDefault="00D232F2" w:rsidP="00FF4485">
      <w:pPr>
        <w:jc w:val="center"/>
        <w:rPr>
          <w:sz w:val="40"/>
          <w:szCs w:val="40"/>
        </w:rPr>
      </w:pPr>
    </w:p>
    <w:p w14:paraId="56813876" w14:textId="7C7AA6F2" w:rsidR="00D232F2" w:rsidRDefault="00D232F2" w:rsidP="00FF4485">
      <w:pPr>
        <w:jc w:val="center"/>
        <w:rPr>
          <w:sz w:val="40"/>
          <w:szCs w:val="40"/>
        </w:rPr>
      </w:pPr>
    </w:p>
    <w:p w14:paraId="02997917" w14:textId="6FA4B702" w:rsidR="00D232F2" w:rsidRDefault="00D232F2" w:rsidP="00414699">
      <w:pPr>
        <w:spacing w:line="256" w:lineRule="auto"/>
        <w:rPr>
          <w:sz w:val="28"/>
          <w:szCs w:val="28"/>
        </w:rPr>
      </w:pPr>
    </w:p>
    <w:p w14:paraId="7754386B" w14:textId="08639C9C" w:rsidR="00D232F2" w:rsidRDefault="00D232F2" w:rsidP="00414699">
      <w:pPr>
        <w:spacing w:line="256" w:lineRule="auto"/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7FE86894" wp14:editId="256C89E2">
            <wp:simplePos x="0" y="0"/>
            <wp:positionH relativeFrom="column">
              <wp:posOffset>129540</wp:posOffset>
            </wp:positionH>
            <wp:positionV relativeFrom="paragraph">
              <wp:posOffset>274320</wp:posOffset>
            </wp:positionV>
            <wp:extent cx="4431665" cy="2115185"/>
            <wp:effectExtent l="0" t="0" r="6985" b="0"/>
            <wp:wrapNone/>
            <wp:docPr id="1597393432" name="Picture 6" descr="Good Innovation supports creation of charity payroll sol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od Innovation supports creation of charity payroll solu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CBE5E4"/>
                        </a:clrFrom>
                        <a:clrTo>
                          <a:srgbClr val="CBE5E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3" t="18304" r="8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665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33759D" w14:textId="77777777" w:rsidR="00D232F2" w:rsidRDefault="00D232F2" w:rsidP="00414699">
      <w:pPr>
        <w:spacing w:line="256" w:lineRule="auto"/>
        <w:rPr>
          <w:sz w:val="28"/>
          <w:szCs w:val="28"/>
        </w:rPr>
      </w:pPr>
    </w:p>
    <w:p w14:paraId="43DF6CD5" w14:textId="77777777" w:rsidR="00D232F2" w:rsidRDefault="00D232F2" w:rsidP="00414699">
      <w:pPr>
        <w:spacing w:line="256" w:lineRule="auto"/>
        <w:rPr>
          <w:sz w:val="28"/>
          <w:szCs w:val="28"/>
        </w:rPr>
      </w:pPr>
    </w:p>
    <w:p w14:paraId="73597502" w14:textId="77777777" w:rsidR="00D232F2" w:rsidRDefault="00D232F2" w:rsidP="00414699">
      <w:pPr>
        <w:spacing w:line="256" w:lineRule="auto"/>
        <w:rPr>
          <w:sz w:val="28"/>
          <w:szCs w:val="28"/>
        </w:rPr>
      </w:pPr>
    </w:p>
    <w:p w14:paraId="5052708D" w14:textId="77777777" w:rsidR="00D232F2" w:rsidRDefault="00D232F2" w:rsidP="00414699">
      <w:pPr>
        <w:spacing w:line="256" w:lineRule="auto"/>
        <w:rPr>
          <w:sz w:val="28"/>
          <w:szCs w:val="28"/>
        </w:rPr>
      </w:pPr>
    </w:p>
    <w:p w14:paraId="00D0E271" w14:textId="77777777" w:rsidR="00D232F2" w:rsidRDefault="00D232F2" w:rsidP="00414699">
      <w:pPr>
        <w:spacing w:line="256" w:lineRule="auto"/>
        <w:rPr>
          <w:sz w:val="28"/>
          <w:szCs w:val="28"/>
        </w:rPr>
      </w:pPr>
    </w:p>
    <w:p w14:paraId="083E5029" w14:textId="4281F1F0" w:rsidR="00414699" w:rsidRPr="00C4706F" w:rsidRDefault="00414699" w:rsidP="00414699">
      <w:pPr>
        <w:spacing w:line="256" w:lineRule="auto"/>
        <w:rPr>
          <w:sz w:val="24"/>
          <w:szCs w:val="24"/>
        </w:rPr>
      </w:pPr>
      <w:r w:rsidRPr="00C4706F">
        <w:rPr>
          <w:sz w:val="24"/>
          <w:szCs w:val="24"/>
        </w:rPr>
        <w:lastRenderedPageBreak/>
        <w:t xml:space="preserve">As a church we are committed to giving away </w:t>
      </w:r>
      <w:r w:rsidR="00D232F2" w:rsidRPr="00C4706F">
        <w:rPr>
          <w:sz w:val="24"/>
          <w:szCs w:val="24"/>
        </w:rPr>
        <w:t>proportion of our</w:t>
      </w:r>
      <w:r w:rsidRPr="00C4706F">
        <w:rPr>
          <w:sz w:val="24"/>
          <w:szCs w:val="24"/>
        </w:rPr>
        <w:t xml:space="preserve"> income to charities. </w:t>
      </w:r>
    </w:p>
    <w:p w14:paraId="5995E0A7" w14:textId="0CCC5BB6" w:rsidR="00414699" w:rsidRPr="00C4706F" w:rsidRDefault="00414699" w:rsidP="00414699">
      <w:pPr>
        <w:spacing w:line="256" w:lineRule="auto"/>
        <w:rPr>
          <w:sz w:val="24"/>
          <w:szCs w:val="24"/>
        </w:rPr>
      </w:pPr>
      <w:r w:rsidRPr="00C4706F">
        <w:rPr>
          <w:sz w:val="24"/>
          <w:szCs w:val="24"/>
        </w:rPr>
        <w:t>Over 202</w:t>
      </w:r>
      <w:r w:rsidR="00D232F2" w:rsidRPr="00C4706F">
        <w:rPr>
          <w:sz w:val="24"/>
          <w:szCs w:val="24"/>
        </w:rPr>
        <w:t>5</w:t>
      </w:r>
      <w:r w:rsidRPr="00C4706F">
        <w:rPr>
          <w:sz w:val="24"/>
          <w:szCs w:val="24"/>
        </w:rPr>
        <w:t xml:space="preserve"> we have supported:  </w:t>
      </w:r>
      <w:r w:rsidR="00D232F2" w:rsidRPr="00C4706F">
        <w:rPr>
          <w:sz w:val="24"/>
          <w:szCs w:val="24"/>
        </w:rPr>
        <w:t>Bible Society</w:t>
      </w:r>
      <w:r w:rsidR="00AC50FB" w:rsidRPr="00C4706F">
        <w:rPr>
          <w:sz w:val="24"/>
          <w:szCs w:val="24"/>
        </w:rPr>
        <w:t>,</w:t>
      </w:r>
      <w:r w:rsidRPr="00C4706F">
        <w:rPr>
          <w:sz w:val="24"/>
          <w:szCs w:val="24"/>
        </w:rPr>
        <w:t xml:space="preserve"> Christians Against Poverty (CAP), </w:t>
      </w:r>
      <w:r w:rsidR="00AC50FB" w:rsidRPr="00C4706F">
        <w:rPr>
          <w:sz w:val="24"/>
          <w:szCs w:val="24"/>
        </w:rPr>
        <w:t xml:space="preserve">Growing Hope, </w:t>
      </w:r>
      <w:r w:rsidR="002B2134" w:rsidRPr="00C4706F">
        <w:rPr>
          <w:sz w:val="24"/>
          <w:szCs w:val="24"/>
        </w:rPr>
        <w:t xml:space="preserve">Embrace, </w:t>
      </w:r>
      <w:r w:rsidRPr="00C4706F">
        <w:rPr>
          <w:sz w:val="24"/>
          <w:szCs w:val="24"/>
        </w:rPr>
        <w:t>Happy Days</w:t>
      </w:r>
      <w:r w:rsidR="00AC50FB" w:rsidRPr="00C4706F">
        <w:rPr>
          <w:sz w:val="24"/>
          <w:szCs w:val="24"/>
        </w:rPr>
        <w:t xml:space="preserve"> and </w:t>
      </w:r>
      <w:r w:rsidR="00AD781D" w:rsidRPr="00C4706F">
        <w:rPr>
          <w:sz w:val="24"/>
          <w:szCs w:val="24"/>
        </w:rPr>
        <w:t>St Augustine’s</w:t>
      </w:r>
    </w:p>
    <w:p w14:paraId="65D84381" w14:textId="77777777" w:rsidR="00414699" w:rsidRPr="00C4706F" w:rsidRDefault="00414699" w:rsidP="00414699">
      <w:pPr>
        <w:spacing w:line="256" w:lineRule="auto"/>
        <w:rPr>
          <w:sz w:val="24"/>
          <w:szCs w:val="24"/>
        </w:rPr>
      </w:pPr>
      <w:r w:rsidRPr="00C4706F">
        <w:rPr>
          <w:sz w:val="24"/>
          <w:szCs w:val="24"/>
        </w:rPr>
        <w:t>Each year 2 charities are removed (but can be renominated), to allow for anyone in the congregation to nominate a charity.  Then, in January, the PCC will choose two new charities, which we will continue to support for 3 years.  It’s a difficult decision for the PCC, as there are so many good causes we could support, so the more information you can provide the better.</w:t>
      </w:r>
    </w:p>
    <w:p w14:paraId="34A287BA" w14:textId="507F9596" w:rsidR="00414699" w:rsidRPr="00C4706F" w:rsidRDefault="00414699" w:rsidP="00414699">
      <w:pPr>
        <w:spacing w:line="256" w:lineRule="auto"/>
        <w:rPr>
          <w:sz w:val="24"/>
          <w:szCs w:val="24"/>
        </w:rPr>
      </w:pPr>
      <w:r w:rsidRPr="00C4706F">
        <w:rPr>
          <w:sz w:val="24"/>
          <w:szCs w:val="24"/>
        </w:rPr>
        <w:t xml:space="preserve">This year, </w:t>
      </w:r>
      <w:r w:rsidR="00AC50FB" w:rsidRPr="00C4706F">
        <w:rPr>
          <w:sz w:val="24"/>
          <w:szCs w:val="24"/>
        </w:rPr>
        <w:t xml:space="preserve">Happy Days, and St Augustine’s </w:t>
      </w:r>
      <w:r w:rsidRPr="00C4706F">
        <w:rPr>
          <w:sz w:val="24"/>
          <w:szCs w:val="24"/>
        </w:rPr>
        <w:t xml:space="preserve">will be automatically removed from our list.  </w:t>
      </w:r>
    </w:p>
    <w:p w14:paraId="5A3DB892" w14:textId="32380065" w:rsidR="00414699" w:rsidRPr="00C4706F" w:rsidRDefault="00414699" w:rsidP="00414699">
      <w:pPr>
        <w:spacing w:line="256" w:lineRule="auto"/>
        <w:rPr>
          <w:sz w:val="24"/>
          <w:szCs w:val="24"/>
        </w:rPr>
      </w:pPr>
      <w:r w:rsidRPr="00C4706F">
        <w:rPr>
          <w:sz w:val="24"/>
          <w:szCs w:val="24"/>
        </w:rPr>
        <w:t>If you would like to nominate (or re nominate) any charity, please do fill in the nomination form and return it to the church office by the deadline.</w:t>
      </w:r>
    </w:p>
    <w:p w14:paraId="357C9B65" w14:textId="13BDA148" w:rsidR="00945C27" w:rsidRPr="00C4706F" w:rsidRDefault="00414699" w:rsidP="00414699">
      <w:pPr>
        <w:spacing w:line="256" w:lineRule="auto"/>
        <w:rPr>
          <w:sz w:val="24"/>
          <w:szCs w:val="24"/>
        </w:rPr>
      </w:pPr>
      <w:r w:rsidRPr="00C4706F">
        <w:rPr>
          <w:sz w:val="24"/>
          <w:szCs w:val="24"/>
        </w:rPr>
        <w:t xml:space="preserve">By nominating a charity for All Saints PCC to consider supporting, we’re hoping that you will help us build a strong connection with them.   As the PCC vote, your name will be removed from the application to help prevent any bias.  </w:t>
      </w:r>
      <w:r w:rsidR="002F7783" w:rsidRPr="00C4706F">
        <w:rPr>
          <w:sz w:val="24"/>
          <w:szCs w:val="24"/>
        </w:rPr>
        <w:t>Please do not petition PCC members for votes, your application should speak enough.</w:t>
      </w:r>
      <w:r w:rsidR="00945C27">
        <w:rPr>
          <w:sz w:val="24"/>
          <w:szCs w:val="24"/>
        </w:rPr>
        <w:t xml:space="preserve">  Feel free t</w:t>
      </w:r>
      <w:r w:rsidR="005A48EB">
        <w:rPr>
          <w:sz w:val="24"/>
          <w:szCs w:val="24"/>
        </w:rPr>
        <w:t xml:space="preserve">o use additional pages, or links, if you’d like to.  </w:t>
      </w:r>
    </w:p>
    <w:p w14:paraId="5236ED97" w14:textId="607E335F" w:rsidR="00414699" w:rsidRDefault="00414699" w:rsidP="00414699">
      <w:pPr>
        <w:spacing w:line="256" w:lineRule="auto"/>
        <w:rPr>
          <w:sz w:val="24"/>
          <w:szCs w:val="24"/>
        </w:rPr>
      </w:pPr>
      <w:r w:rsidRPr="00C4706F">
        <w:rPr>
          <w:sz w:val="24"/>
          <w:szCs w:val="24"/>
        </w:rPr>
        <w:t xml:space="preserve">This form is available via email from the office or the website.  Please contact </w:t>
      </w:r>
      <w:hyperlink r:id="rId6" w:history="1">
        <w:r w:rsidR="005A48EB" w:rsidRPr="00B74160">
          <w:rPr>
            <w:rStyle w:val="Hyperlink"/>
            <w:sz w:val="24"/>
            <w:szCs w:val="24"/>
          </w:rPr>
          <w:t>admin@allsaintshalifax.org.uk</w:t>
        </w:r>
      </w:hyperlink>
      <w:r w:rsidRPr="00C4706F">
        <w:rPr>
          <w:sz w:val="24"/>
          <w:szCs w:val="24"/>
        </w:rPr>
        <w:t xml:space="preserve"> </w:t>
      </w:r>
    </w:p>
    <w:p w14:paraId="118841A9" w14:textId="77777777" w:rsidR="005A48EB" w:rsidRPr="00C4706F" w:rsidRDefault="005A48EB" w:rsidP="00414699">
      <w:pPr>
        <w:spacing w:line="256" w:lineRule="auto"/>
        <w:rPr>
          <w:sz w:val="24"/>
          <w:szCs w:val="24"/>
        </w:rPr>
      </w:pPr>
    </w:p>
    <w:p w14:paraId="2045999E" w14:textId="77777777" w:rsidR="00414699" w:rsidRPr="00C4706F" w:rsidRDefault="00414699" w:rsidP="00414699">
      <w:pPr>
        <w:spacing w:line="256" w:lineRule="auto"/>
        <w:rPr>
          <w:sz w:val="24"/>
          <w:szCs w:val="24"/>
        </w:rPr>
      </w:pPr>
      <w:r w:rsidRPr="00C4706F">
        <w:rPr>
          <w:sz w:val="24"/>
          <w:szCs w:val="24"/>
        </w:rPr>
        <w:t xml:space="preserve">Please return it to the church office when completed. </w:t>
      </w:r>
    </w:p>
    <w:p w14:paraId="76694299" w14:textId="77777777" w:rsidR="005A48EB" w:rsidRDefault="00414699" w:rsidP="005A48EB">
      <w:pPr>
        <w:spacing w:line="256" w:lineRule="auto"/>
        <w:rPr>
          <w:sz w:val="24"/>
          <w:szCs w:val="24"/>
        </w:rPr>
      </w:pPr>
      <w:r w:rsidRPr="00C4706F">
        <w:rPr>
          <w:sz w:val="24"/>
          <w:szCs w:val="24"/>
        </w:rPr>
        <w:t>Deadline is</w:t>
      </w:r>
      <w:r w:rsidR="00874A11" w:rsidRPr="00C4706F">
        <w:rPr>
          <w:sz w:val="24"/>
          <w:szCs w:val="24"/>
        </w:rPr>
        <w:t xml:space="preserve"> Friday </w:t>
      </w:r>
      <w:r w:rsidR="007B4496" w:rsidRPr="00C4706F">
        <w:rPr>
          <w:sz w:val="24"/>
          <w:szCs w:val="24"/>
        </w:rPr>
        <w:t>1</w:t>
      </w:r>
      <w:r w:rsidR="00C4706F" w:rsidRPr="00C4706F">
        <w:rPr>
          <w:sz w:val="24"/>
          <w:szCs w:val="24"/>
        </w:rPr>
        <w:t>6</w:t>
      </w:r>
      <w:r w:rsidR="007B4496" w:rsidRPr="00C4706F">
        <w:rPr>
          <w:sz w:val="24"/>
          <w:szCs w:val="24"/>
          <w:vertAlign w:val="superscript"/>
        </w:rPr>
        <w:t>th</w:t>
      </w:r>
      <w:r w:rsidR="007B4496" w:rsidRPr="00C4706F">
        <w:rPr>
          <w:sz w:val="24"/>
          <w:szCs w:val="24"/>
        </w:rPr>
        <w:t xml:space="preserve"> Jan</w:t>
      </w:r>
      <w:r w:rsidR="00B509D5" w:rsidRPr="00C4706F">
        <w:rPr>
          <w:sz w:val="24"/>
          <w:szCs w:val="24"/>
        </w:rPr>
        <w:t xml:space="preserve"> 202</w:t>
      </w:r>
      <w:r w:rsidR="00C4706F" w:rsidRPr="00C4706F">
        <w:rPr>
          <w:sz w:val="24"/>
          <w:szCs w:val="24"/>
        </w:rPr>
        <w:t>6</w:t>
      </w:r>
    </w:p>
    <w:p w14:paraId="067BCD9E" w14:textId="7440D646" w:rsidR="00FF4485" w:rsidRPr="005A48EB" w:rsidRDefault="00C4706F" w:rsidP="005A48EB">
      <w:pPr>
        <w:spacing w:line="256" w:lineRule="auto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5B796992" wp14:editId="4D33000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28040" cy="388620"/>
            <wp:effectExtent l="0" t="0" r="0" b="0"/>
            <wp:wrapTight wrapText="bothSides">
              <wp:wrapPolygon edited="0">
                <wp:start x="0" y="0"/>
                <wp:lineTo x="0" y="20118"/>
                <wp:lineTo x="20871" y="20118"/>
                <wp:lineTo x="20871" y="0"/>
                <wp:lineTo x="0" y="0"/>
              </wp:wrapPolygon>
            </wp:wrapTight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28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63E3EFD5" wp14:editId="16B648BC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4562475" cy="1404620"/>
                <wp:effectExtent l="0" t="0" r="2857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D0294" w14:textId="77777777" w:rsidR="00D805FB" w:rsidRPr="0031645C" w:rsidRDefault="00D805FB">
                            <w:pPr>
                              <w:rPr>
                                <w:b/>
                              </w:rPr>
                            </w:pPr>
                            <w:r w:rsidRPr="0031645C">
                              <w:rPr>
                                <w:b/>
                              </w:rPr>
                              <w:t>Your Name:</w:t>
                            </w:r>
                          </w:p>
                          <w:p w14:paraId="22A8A057" w14:textId="77777777" w:rsidR="00D805FB" w:rsidRPr="0031645C" w:rsidRDefault="00D805FB">
                            <w:pPr>
                              <w:rPr>
                                <w:b/>
                              </w:rPr>
                            </w:pPr>
                          </w:p>
                          <w:p w14:paraId="3A1BE267" w14:textId="77777777" w:rsidR="00D805FB" w:rsidRPr="0031645C" w:rsidRDefault="00D805FB">
                            <w:pPr>
                              <w:rPr>
                                <w:b/>
                              </w:rPr>
                            </w:pPr>
                            <w:r w:rsidRPr="0031645C">
                              <w:rPr>
                                <w:b/>
                              </w:rPr>
                              <w:t>Phone Number:</w:t>
                            </w:r>
                          </w:p>
                          <w:p w14:paraId="5AC9571E" w14:textId="77777777" w:rsidR="00D805FB" w:rsidRPr="0031645C" w:rsidRDefault="00D805FB">
                            <w:pPr>
                              <w:rPr>
                                <w:b/>
                              </w:rPr>
                            </w:pPr>
                            <w:r w:rsidRPr="0031645C">
                              <w:rPr>
                                <w:b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E3EF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05pt;margin-top:.2pt;width:359.25pt;height:110.6pt;z-index:25165209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">
                <v:textbox style="mso-fit-shape-to-text:t">
                  <w:txbxContent>
                    <w:p w14:paraId="1E8D0294" w14:textId="77777777" w:rsidR="00D805FB" w:rsidRPr="0031645C" w:rsidRDefault="00D805FB">
                      <w:pPr>
                        <w:rPr>
                          <w:b/>
                        </w:rPr>
                      </w:pPr>
                      <w:r w:rsidRPr="0031645C">
                        <w:rPr>
                          <w:b/>
                        </w:rPr>
                        <w:t>Your Name:</w:t>
                      </w:r>
                    </w:p>
                    <w:p w14:paraId="22A8A057" w14:textId="77777777" w:rsidR="00D805FB" w:rsidRPr="0031645C" w:rsidRDefault="00D805FB">
                      <w:pPr>
                        <w:rPr>
                          <w:b/>
                        </w:rPr>
                      </w:pPr>
                    </w:p>
                    <w:p w14:paraId="3A1BE267" w14:textId="77777777" w:rsidR="00D805FB" w:rsidRPr="0031645C" w:rsidRDefault="00D805FB">
                      <w:pPr>
                        <w:rPr>
                          <w:b/>
                        </w:rPr>
                      </w:pPr>
                      <w:r w:rsidRPr="0031645C">
                        <w:rPr>
                          <w:b/>
                        </w:rPr>
                        <w:t>Phone Number:</w:t>
                      </w:r>
                    </w:p>
                    <w:p w14:paraId="5AC9571E" w14:textId="77777777" w:rsidR="00D805FB" w:rsidRPr="0031645C" w:rsidRDefault="00D805FB">
                      <w:pPr>
                        <w:rPr>
                          <w:b/>
                        </w:rPr>
                      </w:pPr>
                      <w:r w:rsidRPr="0031645C">
                        <w:rPr>
                          <w:b/>
                        </w:rPr>
                        <w:t>Email: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C644E3" w14:textId="466AB3AD" w:rsidR="00D805FB" w:rsidRPr="0031645C" w:rsidRDefault="00F203A7">
      <w:r>
        <w:t xml:space="preserve">By nominating a charity for </w:t>
      </w:r>
      <w:r w:rsidR="00FF4485">
        <w:t xml:space="preserve">All Saints PCC to consider supporting, we’re hoping that you will help us build a strong connection with them. </w:t>
      </w:r>
    </w:p>
    <w:p w14:paraId="797EE323" w14:textId="389486C6" w:rsidR="00D805FB" w:rsidRDefault="00F203A7">
      <w:r w:rsidRPr="0031645C">
        <w:rPr>
          <w:b/>
        </w:rPr>
        <w:t>Name of Charity:</w:t>
      </w:r>
      <w:r w:rsidR="00FF4485">
        <w:rPr>
          <w:b/>
        </w:rPr>
        <w:t xml:space="preserve"> </w:t>
      </w:r>
    </w:p>
    <w:p w14:paraId="4BED922C" w14:textId="77777777" w:rsidR="00FF4485" w:rsidRDefault="00FF4485"/>
    <w:p w14:paraId="7A1DB1C7" w14:textId="3503344B" w:rsidR="00FF4485" w:rsidRDefault="00FF4485">
      <w:r w:rsidRPr="00B2128E">
        <w:rPr>
          <w:b/>
          <w:bCs/>
        </w:rPr>
        <w:t>Website:</w:t>
      </w:r>
      <w:r>
        <w:tab/>
        <w:t xml:space="preserve"> </w:t>
      </w:r>
    </w:p>
    <w:p w14:paraId="4F7888C9" w14:textId="77777777" w:rsidR="00C4706F" w:rsidRDefault="00C4706F"/>
    <w:p w14:paraId="13DCB7B8" w14:textId="7B0962BA" w:rsidR="00D805FB" w:rsidRPr="0031645C" w:rsidRDefault="00F203A7">
      <w:pPr>
        <w:rPr>
          <w:b/>
        </w:rPr>
      </w:pPr>
      <w:r w:rsidRPr="0031645C">
        <w:rPr>
          <w:b/>
        </w:rPr>
        <w:t>Tell us a little bit about what they do:</w:t>
      </w:r>
    </w:p>
    <w:p w14:paraId="70450574" w14:textId="0F48848D" w:rsidR="001B2886" w:rsidRDefault="001B2886"/>
    <w:p w14:paraId="4776F4C1" w14:textId="77777777" w:rsidR="00C4706F" w:rsidRDefault="00C4706F"/>
    <w:p w14:paraId="1F878047" w14:textId="77777777" w:rsidR="00C4706F" w:rsidRDefault="00C4706F"/>
    <w:p w14:paraId="34D23E91" w14:textId="77777777" w:rsidR="00C4706F" w:rsidRDefault="00C4706F"/>
    <w:p w14:paraId="09BAE010" w14:textId="77777777" w:rsidR="00C4706F" w:rsidRDefault="00C4706F"/>
    <w:p w14:paraId="36124E22" w14:textId="7DC3D3E6" w:rsidR="00FF4485" w:rsidRDefault="00F203A7">
      <w:pPr>
        <w:rPr>
          <w:b/>
        </w:rPr>
      </w:pPr>
      <w:r w:rsidRPr="0031645C">
        <w:rPr>
          <w:b/>
        </w:rPr>
        <w:t>Why do you think</w:t>
      </w:r>
      <w:r w:rsidR="00FF4485">
        <w:rPr>
          <w:b/>
        </w:rPr>
        <w:t xml:space="preserve"> All Saints</w:t>
      </w:r>
      <w:r w:rsidRPr="0031645C">
        <w:rPr>
          <w:b/>
        </w:rPr>
        <w:t>, should support this charity at this time?</w:t>
      </w:r>
    </w:p>
    <w:p w14:paraId="685B5364" w14:textId="77777777" w:rsidR="00FF4485" w:rsidRDefault="00FF4485"/>
    <w:p w14:paraId="3E706046" w14:textId="77777777" w:rsidR="00C4706F" w:rsidRDefault="00C4706F">
      <w:r>
        <w:br w:type="page"/>
      </w:r>
    </w:p>
    <w:p w14:paraId="23C8A80E" w14:textId="682A6BA4" w:rsidR="00F203A7" w:rsidRDefault="00F203A7">
      <w:proofErr w:type="gramStart"/>
      <w:r>
        <w:lastRenderedPageBreak/>
        <w:t>Obviously</w:t>
      </w:r>
      <w:proofErr w:type="gramEnd"/>
      <w:r>
        <w:t xml:space="preserve"> </w:t>
      </w:r>
      <w:proofErr w:type="gramStart"/>
      <w:r>
        <w:t>the majority of</w:t>
      </w:r>
      <w:proofErr w:type="gramEnd"/>
      <w:r>
        <w:t xml:space="preserve"> charities do amazing work, and it’s great to hear more about charities that you care about.  </w:t>
      </w:r>
      <w:r w:rsidR="00FF4485">
        <w:t xml:space="preserve">All Saints </w:t>
      </w:r>
      <w:r>
        <w:t xml:space="preserve">cannot support them all, that doesn’t mean we don’t care and appreciate what they do.  We want to ensure that we are supporting a range of charities doing different things </w:t>
      </w:r>
      <w:r w:rsidR="00FF4485">
        <w:t xml:space="preserve">(including international, national and local causes) with a </w:t>
      </w:r>
      <w:r>
        <w:t>genuine connection w</w:t>
      </w:r>
      <w:r w:rsidR="00FF4485">
        <w:t>ith the church</w:t>
      </w:r>
      <w:r>
        <w:t xml:space="preserve">.  We will let you know which charities have been chosen </w:t>
      </w:r>
      <w:r w:rsidR="00FF4485">
        <w:t xml:space="preserve">following PCC discussions in the New Year. </w:t>
      </w:r>
    </w:p>
    <w:sectPr w:rsidR="00F203A7" w:rsidSect="00C150DB">
      <w:pgSz w:w="8419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FB"/>
    <w:rsid w:val="001B2886"/>
    <w:rsid w:val="00280AF1"/>
    <w:rsid w:val="002B2134"/>
    <w:rsid w:val="002F7783"/>
    <w:rsid w:val="0031645C"/>
    <w:rsid w:val="00414699"/>
    <w:rsid w:val="00447DFB"/>
    <w:rsid w:val="005A48EB"/>
    <w:rsid w:val="007B4496"/>
    <w:rsid w:val="008102B6"/>
    <w:rsid w:val="00874A11"/>
    <w:rsid w:val="00945C27"/>
    <w:rsid w:val="00AC50FB"/>
    <w:rsid w:val="00AD1B38"/>
    <w:rsid w:val="00AD781D"/>
    <w:rsid w:val="00B2128E"/>
    <w:rsid w:val="00B509D5"/>
    <w:rsid w:val="00B90622"/>
    <w:rsid w:val="00C150DB"/>
    <w:rsid w:val="00C4706F"/>
    <w:rsid w:val="00D232F2"/>
    <w:rsid w:val="00D805FB"/>
    <w:rsid w:val="00E61287"/>
    <w:rsid w:val="00EA1622"/>
    <w:rsid w:val="00F203A7"/>
    <w:rsid w:val="00FD3E16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D287BAC"/>
  <w15:chartTrackingRefBased/>
  <w15:docId w15:val="{04A64222-6B54-49BF-83BE-3229A5EF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2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8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48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allsaintshalifax.org.u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1884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Middleton</dc:creator>
  <cp:keywords/>
  <dc:description/>
  <cp:lastModifiedBy>Jen Middleton</cp:lastModifiedBy>
  <cp:revision>2</cp:revision>
  <cp:lastPrinted>2016-09-03T10:30:00Z</cp:lastPrinted>
  <dcterms:created xsi:type="dcterms:W3CDTF">2025-11-29T10:25:00Z</dcterms:created>
  <dcterms:modified xsi:type="dcterms:W3CDTF">2025-11-29T10:25:00Z</dcterms:modified>
</cp:coreProperties>
</file>